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Alessa  Scherer</w:t>
      </w:r>
    </w:p>
    <w:p>
      <w:r>
        <w:rPr>
          <w:color w:val="64748B"/>
          <w:sz w:val="20"/>
        </w:rPr>
        <w:t xml:space="preserve">alessa.scherer1002@gmail.com | https://vutuv.de/alessa_17559833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