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Alessandra Domizi</w:t>
      </w:r>
    </w:p>
    <w:p>
      <w:r>
        <w:rPr>
          <w:color w:val="64748B"/>
          <w:sz w:val="20"/>
        </w:rPr>
        <w:t xml:space="preserve">https://vutuv.de/alessandra_domi</w:t>
      </w:r>
    </w:p>
    <w:p>
      <w:pPr>
        <w:pStyle w:val="Heading1"/>
      </w:pPr>
      <w:r>
        <w:t xml:space="preserve">Tags</w:t>
      </w:r>
    </w:p>
    <w:p>
      <w:r>
        <w:t xml:space="preserve">thorsten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