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Alexander  Haßinger </w:t>
      </w:r>
    </w:p>
    <w:p>
      <w:r>
        <w:rPr>
          <w:color w:val="64748B"/>
          <w:sz w:val="20"/>
        </w:rPr>
        <w:t xml:space="preserve">hassinger@me.com | https://vutuv.de/alexan_97366161</w:t>
      </w:r>
    </w:p>
    <w:p>
      <w:pPr>
        <w:pStyle w:val="Heading1"/>
      </w:pPr>
      <w:r>
        <w:t xml:space="preserve">Tags</w:t>
      </w:r>
    </w:p>
    <w:p>
      <w:r>
        <w:t xml:space="preserve">flexodruck | offsetdruck | verpackungsdruck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