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Frey</w:t>
      </w:r>
    </w:p>
    <w:p>
      <w:r>
        <w:rPr>
          <w:color w:val="64748B"/>
          <w:sz w:val="20"/>
        </w:rPr>
        <w:t xml:space="preserve">frey.alex@creative-space.ch | +41 41 417 31 73 | https://vutuv.de/alexander_frey</w:t>
      </w:r>
    </w:p>
    <w:p>
      <w:r>
        <w:rPr>
          <w:color w:val="64748B"/>
          <w:sz w:val="20"/>
        </w:rPr>
        <w:t xml:space="preserve">Winkelriedstrasse 37, 6003 Luzern, Switzerland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CIO, arcade solutions ag</w:t>
      </w:r>
    </w:p>
    <w:p>
      <w:r>
        <w:rPr>
          <w:color w:val="64748B"/>
          <w:sz w:val="20"/>
        </w:rPr>
        <w:t xml:space="preserve">1/2010 - Present</w:t>
      </w:r>
    </w:p>
    <w:p>
      <w:pPr>
        <w:pStyle w:val="Heading1"/>
      </w:pPr>
      <w:r>
        <w:t xml:space="preserve">Links</w:t>
      </w:r>
    </w:p>
    <w:p>
      <w:r>
        <w:t xml:space="preserve">http://www.creative-space.ch</w:t>
      </w:r>
    </w:p>
    <w:p>
      <w:r>
        <w:t xml:space="preserve">http://www.arcade.ch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