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Alin Anton</w:t>
      </w:r>
    </w:p>
    <w:p>
      <w:r>
        <w:rPr>
          <w:color w:val="64748B"/>
          <w:sz w:val="20"/>
        </w:rPr>
        <w:t xml:space="preserve">alin.anton@upt.ro | https://vutuv.de/alin_anton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