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Amin Rafiee</w:t>
      </w:r>
    </w:p>
    <w:p>
      <w:r>
        <w:rPr>
          <w:color w:val="64748B"/>
          <w:sz w:val="20"/>
        </w:rPr>
        <w:t xml:space="preserve">https://vutuv.de/amin_rafiee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