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Amion cheya</w:t>
      </w:r>
    </w:p>
    <w:p>
      <w:r>
        <w:rPr>
          <w:color w:val="64748B"/>
          <w:sz w:val="20"/>
        </w:rPr>
        <w:t xml:space="preserve">alainchainz@gmail.com | https://vutuv.de/amion_cheya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