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Andi Birrer</w:t>
      </w:r>
    </w:p>
    <w:p>
      <w:r>
        <w:rPr>
          <w:color w:val="64748B"/>
          <w:sz w:val="20"/>
        </w:rPr>
        <w:t xml:space="preserve">https://vutuv.de/andi_birrer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Project Lead tacLOM Entwicklung, TerreActive AG</w:t>
      </w:r>
    </w:p>
    <w:p>
      <w:r>
        <w:rPr>
          <w:color w:val="64748B"/>
          <w:sz w:val="20"/>
        </w:rPr>
        <w:t xml:space="preserve">8/2011 - Present</w:t>
      </w:r>
    </w:p>
    <w:p>
      <w:r>
        <w:t xml:space="preserve">Ablösung einer Monitoring/Log Management Lösung durch eine Ruby on Rails Applikation.</w:t>
      </w:r>
    </w:p>
    <w:p>
      <w:pPr>
        <w:spacing w:after="20"/>
      </w:pPr>
      <w:r>
        <w:rPr>
          <w:b/>
        </w:rPr>
        <w:t xml:space="preserve">Sektionsleiter Applikationsentwicklung, Kanton Aargau</w:t>
      </w:r>
    </w:p>
    <w:p>
      <w:r>
        <w:rPr>
          <w:color w:val="64748B"/>
          <w:sz w:val="20"/>
        </w:rPr>
        <w:t xml:space="preserve">1/2007 - 7/2011</w:t>
      </w:r>
    </w:p>
    <w:p>
      <w:r>
        <w:t xml:space="preserve">Koordination mehrerer Entwicklungs-/Supportgruppen</w:t>
      </w:r>
    </w:p>
    <w:p>
      <w:pPr>
        <w:spacing w:after="20"/>
      </w:pPr>
      <w:r>
        <w:rPr>
          <w:b/>
        </w:rPr>
        <w:t xml:space="preserve">Gruppenleiter Webentwicklung, Kanton Aargau</w:t>
      </w:r>
    </w:p>
    <w:p>
      <w:r>
        <w:rPr>
          <w:color w:val="64748B"/>
          <w:sz w:val="20"/>
        </w:rPr>
        <w:t xml:space="preserve">11/2001 - 12/2006</w:t>
      </w:r>
    </w:p>
    <w:p>
      <w:r>
        <w:t xml:space="preserve">Weiterentwicklung einer grossen kantonalen Website, Einführung erster E-Government Srvices</w:t>
      </w:r>
    </w:p>
    <w:p>
      <w:pPr>
        <w:spacing w:after="20"/>
      </w:pPr>
      <w:r>
        <w:rPr>
          <w:b/>
        </w:rPr>
        <w:t xml:space="preserve">Technical Lead, Software Engineer, Itopia AG</w:t>
      </w:r>
    </w:p>
    <w:p>
      <w:r>
        <w:rPr>
          <w:color w:val="64748B"/>
          <w:sz w:val="20"/>
        </w:rPr>
        <w:t xml:space="preserve">1/1996 - 10/2001</w:t>
      </w:r>
    </w:p>
    <w:p>
      <w:r>
        <w:t xml:space="preserve">Entwicklung von Webbanking und anderen Webapplikationen für die Finanzindustrie</w:t>
      </w:r>
    </w:p>
    <w:p>
      <w:pPr>
        <w:pStyle w:val="Heading1"/>
      </w:pPr>
      <w:r>
        <w:t xml:space="preserve">Tags</w:t>
      </w:r>
    </w:p>
    <w:p>
      <w:r>
        <w:t xml:space="preserve">Elixir | javascript | postgresql | rails | redis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