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Jacke</w:t>
      </w:r>
    </w:p>
    <w:p>
      <w:r>
        <w:rPr>
          <w:color w:val="64748B"/>
          <w:sz w:val="20"/>
        </w:rPr>
        <w:t xml:space="preserve">freie-computer@t-online.de | https://vutuv.de/andreas_jacke</w:t>
      </w:r>
    </w:p>
    <w:p>
      <w:r>
        <w:rPr>
          <w:color w:val="64748B"/>
          <w:sz w:val="20"/>
        </w:rPr>
        <w:t xml:space="preserve">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 von OQorg, https://offene-quellen.org</w:t>
      </w:r>
    </w:p>
    <w:p>
      <w:r>
        <w:rPr>
          <w:color w:val="64748B"/>
          <w:sz w:val="20"/>
        </w:rPr>
        <w:t xml:space="preserve">4/2017 - Present</w:t>
      </w:r>
    </w:p>
    <w:p>
      <w:r>
        <w:t xml:space="preserve">Das Netzprojekt ist für Freie Software/Open Source Interessierte, aber eben auch für  Menschen mit tollen "freien" Ideen und dem Willen Freies Wissen mit Anderen in Projekten zu teilen.</w:t>
      </w:r>
    </w:p>
    <w:p>
      <w:pPr>
        <w:pStyle w:val="Heading1"/>
      </w:pPr>
      <w:r>
        <w:t xml:space="preserve">Tags</w:t>
      </w:r>
    </w:p>
    <w:p>
      <w:r>
        <w:t xml:space="preserve">Freie Software | Freies Wissen | OER | open source</w:t>
      </w:r>
    </w:p>
    <w:p>
      <w:pPr>
        <w:pStyle w:val="Heading1"/>
      </w:pPr>
      <w:r>
        <w:t xml:space="preserve">Links</w:t>
      </w:r>
    </w:p>
    <w:p>
      <w:r>
        <w:t xml:space="preserve">Portal für Freie Software und Freies Wissen: https://offene-quellen.org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