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 Kalex </w:t>
      </w:r>
    </w:p>
    <w:p>
      <w:r>
        <w:t xml:space="preserve">Ein Utility ist ein preiswertes Programm, das ein Problem löst, das ein teures Programm erzeugt hat. </w:t>
      </w:r>
    </w:p>
    <w:p>
      <w:r>
        <w:rPr>
          <w:color w:val="64748B"/>
          <w:sz w:val="20"/>
        </w:rPr>
        <w:t xml:space="preserve">https://vutuv.de/andreas_kalex</w:t>
      </w:r>
    </w:p>
    <w:p>
      <w:r>
        <w:rPr>
          <w:color w:val="64748B"/>
          <w:sz w:val="20"/>
        </w:rPr>
        <w:t xml:space="preserve">Hamburg, Germany</w:t>
      </w:r>
    </w:p>
    <w:p>
      <w:r>
        <w:rPr>
          <w:color w:val="64748B"/>
          <w:sz w:val="20"/>
        </w:rPr>
        <w:t xml:space="preserve">Date of birth: 09.10.1959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 Support und Anwendungsbetreuung, Gemeinde Rellingen</w:t>
      </w:r>
    </w:p>
    <w:p>
      <w:r>
        <w:rPr>
          <w:color w:val="64748B"/>
          <w:sz w:val="20"/>
        </w:rPr>
        <w:t xml:space="preserve">3/2018 - 4/2026</w:t>
      </w:r>
    </w:p>
    <w:p>
      <w:r>
        <w:t xml:space="preserve">IServ Administration an 3 Grundschulen</w:t>
        <w:br/>
        <w:t xml:space="preserve">1st und 2nd Level Support, Netzwerk, Windows, IServ, PCs, Drucker</w:t>
      </w:r>
    </w:p>
    <w:p>
      <w:pPr>
        <w:spacing w:after="20"/>
      </w:pPr>
      <w:r>
        <w:rPr>
          <w:b/>
        </w:rPr>
        <w:t xml:space="preserve">NeuOrientierungsPhase, BA</w:t>
      </w:r>
    </w:p>
    <w:p>
      <w:r>
        <w:rPr>
          <w:color w:val="64748B"/>
          <w:sz w:val="20"/>
        </w:rPr>
        <w:t xml:space="preserve">5/2017 - 2/2018</w:t>
      </w:r>
    </w:p>
    <w:p>
      <w:pPr>
        <w:spacing w:after="20"/>
      </w:pPr>
      <w:r>
        <w:rPr>
          <w:b/>
        </w:rPr>
        <w:t xml:space="preserve">Administration &amp; Support Analyst, riess-ambiente.de GmbH</w:t>
      </w:r>
    </w:p>
    <w:p>
      <w:r>
        <w:rPr>
          <w:color w:val="64748B"/>
          <w:sz w:val="20"/>
        </w:rPr>
        <w:t xml:space="preserve">1/2016 - 4/2017</w:t>
      </w:r>
    </w:p>
    <w:p>
      <w:r>
        <w:t xml:space="preserve">SPOC (single point of contact 1ts/2nd support), analysis, documentation</w:t>
      </w:r>
    </w:p>
    <w:p>
      <w:pPr>
        <w:spacing w:after="20"/>
      </w:pPr>
      <w:r>
        <w:rPr>
          <w:b/>
        </w:rPr>
        <w:t xml:space="preserve">MS Dynamics NAV Trainee, Connextis GmbH IT-Services &amp; Implementation</w:t>
      </w:r>
    </w:p>
    <w:p>
      <w:r>
        <w:rPr>
          <w:color w:val="64748B"/>
          <w:sz w:val="20"/>
        </w:rPr>
        <w:t xml:space="preserve">5/2015 - 12/2015</w:t>
      </w:r>
    </w:p>
    <w:p>
      <w:pPr>
        <w:spacing w:after="20"/>
      </w:pPr>
      <w:r>
        <w:rPr>
          <w:b/>
        </w:rPr>
        <w:t xml:space="preserve">Support Analyst, Connextis GmbH</w:t>
      </w:r>
    </w:p>
    <w:p>
      <w:r>
        <w:rPr>
          <w:color w:val="64748B"/>
          <w:sz w:val="20"/>
        </w:rPr>
        <w:t xml:space="preserve">1/2013 - 4/2015</w:t>
      </w:r>
    </w:p>
    <w:p>
      <w:r>
        <w:t xml:space="preserve">SPOC (single point of contact 1ts/2nd support), analysis, documentation</w:t>
      </w:r>
    </w:p>
    <w:p>
      <w:pPr>
        <w:spacing w:after="20"/>
      </w:pPr>
      <w:r>
        <w:rPr>
          <w:b/>
        </w:rPr>
        <w:t xml:space="preserve">Support CallCenter Software, authensis AG</w:t>
      </w:r>
    </w:p>
    <w:p>
      <w:r>
        <w:rPr>
          <w:color w:val="64748B"/>
          <w:sz w:val="20"/>
        </w:rPr>
        <w:t xml:space="preserve">2000 - 5/2012</w:t>
      </w:r>
    </w:p>
    <w:p>
      <w:r>
        <w:t xml:space="preserve">2nd Level Support, Documentation with OfficeHelp, ...</w:t>
      </w:r>
    </w:p>
    <w:p>
      <w:pPr>
        <w:spacing w:after="20"/>
      </w:pPr>
      <w:r>
        <w:rPr>
          <w:b/>
        </w:rPr>
        <w:t xml:space="preserve">Support CallCenter Software, Softek</w:t>
      </w:r>
    </w:p>
    <w:p>
      <w:r>
        <w:rPr>
          <w:color w:val="64748B"/>
          <w:sz w:val="20"/>
        </w:rPr>
        <w:t xml:space="preserve">12/1995 - 2/2000</w:t>
      </w:r>
    </w:p>
    <w:p>
      <w:r>
        <w:t xml:space="preserve">1st/2nd Level Support,</w:t>
      </w:r>
    </w:p>
    <w:p>
      <w:pPr>
        <w:spacing w:after="20"/>
      </w:pPr>
      <w:r>
        <w:rPr>
          <w:b/>
        </w:rPr>
        <w:t xml:space="preserve">Customer Care, GfM Polytechnic</w:t>
      </w:r>
    </w:p>
    <w:p>
      <w:r>
        <w:rPr>
          <w:color w:val="64748B"/>
          <w:sz w:val="20"/>
        </w:rPr>
        <w:t xml:space="preserve">4/1991 - 12/1993</w:t>
      </w:r>
    </w:p>
    <w:p>
      <w:r>
        <w:t xml:space="preserve">Customer service, building customer database (minimal CRM)</w:t>
      </w:r>
    </w:p>
    <w:p>
      <w:pPr>
        <w:pStyle w:val="Heading1"/>
      </w:pPr>
      <w:r>
        <w:t xml:space="preserve">Freelance / Self-employed</w:t>
      </w:r>
    </w:p>
    <w:p>
      <w:pPr>
        <w:spacing w:after="20"/>
      </w:pPr>
      <w:r>
        <w:rPr>
          <w:b/>
        </w:rPr>
        <w:t xml:space="preserve">DOSB-Übungsleiter B Reha-Sport, Sportvereine</w:t>
      </w:r>
    </w:p>
    <w:p>
      <w:r>
        <w:rPr>
          <w:color w:val="64748B"/>
          <w:sz w:val="20"/>
        </w:rPr>
        <w:t xml:space="preserve">2018 - Present</w:t>
      </w:r>
    </w:p>
    <w:p>
      <w:r>
        <w:t xml:space="preserve">DOSB-Übungsleiter B Reha-Sport</w:t>
      </w:r>
    </w:p>
    <w:p>
      <w:r>
        <w:t xml:space="preserve">bei unterschiedlichen Vereinen</w:t>
      </w:r>
    </w:p>
    <w:p>
      <w:pPr>
        <w:pStyle w:val="Heading1"/>
      </w:pPr>
      <w:r>
        <w:t xml:space="preserve">Education</w:t>
      </w:r>
    </w:p>
    <w:p>
      <w:pPr>
        <w:spacing w:after="20"/>
      </w:pPr>
      <w:r>
        <w:rPr>
          <w:b/>
        </w:rPr>
        <w:t xml:space="preserve">Master of Arts (MA), Universität Hamburg / University of Hamburg</w:t>
      </w:r>
    </w:p>
    <w:p>
      <w:r>
        <w:rPr>
          <w:color w:val="64748B"/>
          <w:sz w:val="20"/>
        </w:rPr>
        <w:t xml:space="preserve">1982 - 1990</w:t>
      </w:r>
    </w:p>
    <w:p>
      <w:pPr>
        <w:pStyle w:val="Heading1"/>
      </w:pPr>
      <w:r>
        <w:t xml:space="preserve">Tags</w:t>
      </w:r>
    </w:p>
    <w:p>
      <w:r>
        <w:t xml:space="preserve">Dokumentationserfahrung | IT Client Support | User Help Desk | Active directory (basics) | CallCenter | Exchange (basics) | IServ | Kundendienst | MS Dynamics Nav (basics) | Rehasport | support | Support CallCenter Software</w:t>
      </w:r>
    </w:p>
    <w:p>
      <w:pPr>
        <w:pStyle w:val="Heading1"/>
      </w:pPr>
      <w:r>
        <w:t xml:space="preserve">Languages</w:t>
      </w:r>
    </w:p>
    <w:p>
      <w:r>
        <w:t xml:space="preserve">German (Native speaker) | English (B2 (Upper intermediate))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https://www.xing.com/profile/Andreas_Kalex</w:t>
      </w:r>
    </w:p>
    <w:p>
      <w:r>
        <w:t xml:space="preserve">LinkedIn: https://www.linkedin.com/in/andreaskalex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