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Schreiber</w:t>
      </w:r>
    </w:p>
    <w:p>
      <w:r>
        <w:rPr>
          <w:color w:val="64748B"/>
          <w:sz w:val="20"/>
        </w:rPr>
        <w:t xml:space="preserve">https://vutuv.de/andreas_schreib</w:t>
      </w:r>
    </w:p>
    <w:p>
      <w:pPr>
        <w:pStyle w:val="Heading1"/>
      </w:pPr>
      <w:r>
        <w:t xml:space="preserve">Links</w:t>
      </w:r>
    </w:p>
    <w:p>
      <w:r>
        <w:t xml:space="preserve">Ein Burger pro Woche: https://einburgerprowoche.tumblr.com/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