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Stockter</w:t>
      </w:r>
    </w:p>
    <w:p>
      <w:r>
        <w:rPr>
          <w:color w:val="64748B"/>
          <w:sz w:val="20"/>
        </w:rPr>
        <w:t xml:space="preserve">andreas@stockter.com | +492115141531 | https://vutuv.de/andreas_stockte</w:t>
      </w:r>
    </w:p>
    <w:p>
      <w:r>
        <w:rPr>
          <w:color w:val="64748B"/>
          <w:sz w:val="20"/>
        </w:rPr>
        <w:t xml:space="preserve">Demagstr. 43, 40597 Düsseldorf,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cio | it | projektmanagement</w:t>
      </w:r>
    </w:p>
    <w:p>
      <w:pPr>
        <w:pStyle w:val="Heading1"/>
      </w:pPr>
      <w:r>
        <w:t xml:space="preserve">Links</w:t>
      </w:r>
    </w:p>
    <w:p>
      <w:r>
        <w:t xml:space="preserve">Homepage: http://www.stockter.com/</w:t>
      </w:r>
    </w:p>
    <w:p>
      <w:pPr>
        <w:pStyle w:val="Heading1"/>
      </w:pPr>
      <w:r>
        <w:t xml:space="preserve">Social Media</w:t>
      </w:r>
    </w:p>
    <w:p>
      <w:r>
        <w:t xml:space="preserve">Facebook: http://facebook.com/andreas.stockter</w:t>
      </w:r>
    </w:p>
    <w:p>
      <w:r>
        <w:t xml:space="preserve">Twitter: http://twitter.com/AndreasStockter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