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Andrej Trogrlić</w:t>
      </w:r>
    </w:p>
    <w:p>
      <w:r>
        <w:rPr>
          <w:color w:val="64748B"/>
          <w:sz w:val="20"/>
        </w:rPr>
        <w:t xml:space="preserve">https://vutuv.de/andrej_trogrlic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