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Palha</w:t>
      </w:r>
    </w:p>
    <w:p>
      <w:r>
        <w:t xml:space="preserve">Currently developing a FinOps companion - Strawly - self-hosted and source available.</w:t>
        <w:br/>
        <w:t xml:space="preserve">I'm a passionate IT person since I was very young. I have worked in different areas of IT, from Web design to Development and technical support to network management.</w:t>
      </w:r>
    </w:p>
    <w:p>
      <w:r>
        <w:rPr>
          <w:color w:val="64748B"/>
          <w:sz w:val="20"/>
        </w:rPr>
        <w:t xml:space="preserve">ap@strawly.app | https://vutuv.de/andrepalha</w:t>
      </w:r>
    </w:p>
    <w:p>
      <w:r>
        <w:rPr>
          <w:color w:val="64748B"/>
          <w:sz w:val="20"/>
        </w:rPr>
        <w:t xml:space="preserve">Reading, United Kingdom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Strawly</w:t>
      </w:r>
    </w:p>
    <w:p>
      <w:r>
        <w:rPr>
          <w:color w:val="64748B"/>
          <w:sz w:val="20"/>
        </w:rPr>
        <w:t xml:space="preserve">1/2026 - Present</w:t>
      </w:r>
    </w:p>
    <w:p>
      <w:r>
        <w:t xml:space="preserve">Designing and building a full-stack FinOps platform from scratch, covering product, architecture, and every layer of the stack. Strawly surfaces cloud spend insights and optimization opportunities for AWS and Azure, self-hosted and source first. Born from hands-on experience managing cloud costs at scale, and a belief that FinOps tooling shouldn't require an enterprise contract.</w:t>
      </w:r>
    </w:p>
    <w:p>
      <w:pPr>
        <w:pStyle w:val="Heading1"/>
      </w:pPr>
      <w:r>
        <w:t xml:space="preserve">Tags</w:t>
      </w:r>
    </w:p>
    <w:p>
      <w:r>
        <w:t xml:space="preserve">cloud engineer | FinOps | Cost Optimization | devops | Strawly</w:t>
      </w:r>
    </w:p>
    <w:p>
      <w:pPr>
        <w:pStyle w:val="Heading1"/>
      </w:pPr>
      <w:r>
        <w:t xml:space="preserve">Languages</w:t>
      </w:r>
    </w:p>
    <w:p>
      <w:r>
        <w:t xml:space="preserve">English (C2 (Proficient)) | Portuguese (Native speaker)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