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Anjan Jagirdar</w:t>
      </w:r>
    </w:p>
    <w:p>
      <w:r>
        <w:rPr>
          <w:color w:val="64748B"/>
          <w:sz w:val="20"/>
        </w:rPr>
        <w:t xml:space="preserve">anjan.jagirdar@gmail.com | https://vutuv.de/anjan_jagirdar</w:t>
      </w:r>
    </w:p>
    <w:p>
      <w:pPr>
        <w:pStyle w:val="Heading1"/>
      </w:pPr>
      <w:r>
        <w:t xml:space="preserve">Tags</w:t>
      </w:r>
    </w:p>
    <w:p>
      <w:r>
        <w:t xml:space="preserve">Ruby | Ruby on Rails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