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Annie Wilmer</w:t>
      </w:r>
    </w:p>
    <w:p>
      <w:r>
        <w:rPr>
          <w:color w:val="64748B"/>
          <w:sz w:val="20"/>
        </w:rPr>
        <w:t xml:space="preserve">https://vutuv.de/annie_wilmer</w:t>
      </w:r>
    </w:p>
    <w:p>
      <w:pPr>
        <w:pStyle w:val="Heading1"/>
      </w:pPr>
      <w:r>
        <w:t xml:space="preserve">Tags</w:t>
      </w:r>
    </w:p>
    <w:p>
      <w:r>
        <w:t xml:space="preserve">customer experience | digital marketing | RPA | 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