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Antoine Gerbaud</w:t>
      </w:r>
    </w:p>
    <w:p>
      <w:r>
        <w:rPr>
          <w:color w:val="64748B"/>
          <w:sz w:val="20"/>
        </w:rPr>
        <w:t xml:space="preserve">https://vutuv.de/antoine_gerbaud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Tags</w:t>
      </w:r>
    </w:p>
    <w:p>
      <w:r>
        <w:t xml:space="preserve">mathematics | software development | statistics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