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Arno Janzen</w:t>
      </w:r>
    </w:p>
    <w:p>
      <w:r>
        <w:rPr>
          <w:color w:val="64748B"/>
          <w:sz w:val="20"/>
        </w:rPr>
        <w:t xml:space="preserve">arno.janzen@t-online.de | https://vutuv.de/arno_janzen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