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Atsacha Waziri</w:t>
      </w:r>
    </w:p>
    <w:p>
      <w:r>
        <w:rPr>
          <w:color w:val="64748B"/>
          <w:sz w:val="20"/>
        </w:rPr>
        <w:t xml:space="preserve">atsachawaziri10@gmail.com | https://vutuv.de/atsacha_waziri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