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Bastian Pukallus</w:t>
      </w:r>
    </w:p>
    <w:p>
      <w:r>
        <w:rPr>
          <w:color w:val="64748B"/>
          <w:sz w:val="20"/>
        </w:rPr>
        <w:t xml:space="preserve">https://vutuv.de/bastian_pukallu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Testingenieur EMV Automotive, Phoenix Testlab</w:t>
      </w:r>
    </w:p>
    <w:p>
      <w:r>
        <w:rPr>
          <w:color w:val="64748B"/>
          <w:sz w:val="20"/>
        </w:rPr>
        <w:t xml:space="preserve">5/2017 - Present</w:t>
      </w:r>
    </w:p>
    <w:p>
      <w:pPr>
        <w:spacing w:after="20"/>
      </w:pPr>
      <w:r>
        <w:rPr>
          <w:b/>
        </w:rPr>
        <w:t xml:space="preserve">Laboringenieur im Bereich Approbation, Miele &amp; Cie. Kg</w:t>
      </w:r>
    </w:p>
    <w:p>
      <w:r>
        <w:rPr>
          <w:color w:val="64748B"/>
          <w:sz w:val="20"/>
        </w:rPr>
        <w:t xml:space="preserve">1/2016 - 4/2017</w:t>
      </w:r>
    </w:p>
    <w:p>
      <w:r>
        <w:t xml:space="preserve">nationale und internationale Produktzulassung</w:t>
      </w:r>
    </w:p>
    <w:p>
      <w:pPr>
        <w:pStyle w:val="Heading1"/>
      </w:pPr>
      <w:r>
        <w:t xml:space="preserve">Tags</w:t>
      </w:r>
    </w:p>
    <w:p>
      <w:r>
        <w:t xml:space="preserve">approbation | assembler | eu-richtlinien | normen | produktsicherheit | zertifizierung | c | csa | emv | linux lpic-1 niveau | pcb-layout | ul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