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Kaspereit</w:t>
      </w:r>
    </w:p>
    <w:p>
      <w:r>
        <w:rPr>
          <w:color w:val="64748B"/>
          <w:sz w:val="20"/>
        </w:rPr>
        <w:t xml:space="preserve">https://vutuv.de/benjamin_kasper</w:t>
      </w:r>
    </w:p>
    <w:p>
      <w:pPr>
        <w:pStyle w:val="Heading1"/>
      </w:pPr>
      <w:r>
        <w:t xml:space="preserve">Tags</w:t>
      </w:r>
    </w:p>
    <w:p>
      <w:r>
        <w:t xml:space="preserve">rku.it GmbH | aix | Container | openshift | Power 10 | PowerVM | tag-7244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