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Müllerchen</w:t>
      </w:r>
    </w:p>
    <w:p>
      <w:r>
        <w:rPr>
          <w:color w:val="64748B"/>
          <w:sz w:val="20"/>
        </w:rPr>
        <w:t xml:space="preserve">coaching4away@me.com | https://vutuv.de/benjamin_muelle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Dipl. Sozialarbeiter/Sozialpädagoge, Haus Bethanien e.V.</w:t>
      </w:r>
    </w:p>
    <w:p>
      <w:r>
        <w:rPr>
          <w:color w:val="64748B"/>
          <w:sz w:val="20"/>
        </w:rPr>
        <w:t xml:space="preserve">8/2008 - Present</w:t>
      </w:r>
    </w:p>
    <w:p>
      <w:r>
        <w:t xml:space="preserve">Sozialarbeit und Wiedereingliederung. Obdachlosenarbeit und Förderung von Menschen mit psychischer Erkrankung.</w:t>
      </w:r>
    </w:p>
    <w:p>
      <w:pPr>
        <w:spacing w:after="20"/>
      </w:pPr>
      <w:r>
        <w:rPr>
          <w:b/>
        </w:rPr>
        <w:t xml:space="preserve">Trainee, tecis Finanzdienstleistung AG</w:t>
      </w:r>
    </w:p>
    <w:p>
      <w:r>
        <w:rPr>
          <w:color w:val="64748B"/>
          <w:sz w:val="20"/>
        </w:rPr>
        <w:t xml:space="preserve">10/2010 - 4/2013</w:t>
      </w:r>
    </w:p>
    <w:p>
      <w:r>
        <w:t xml:space="preserve">Aneignung der finanziellen Grundkenntnisse der Finanzwirtschaft und Grundkenntnisse zu den Versicherungen und Anlagemöglichkeiten.</w:t>
      </w:r>
    </w:p>
    <w:p>
      <w:pPr>
        <w:spacing w:after="20"/>
      </w:pPr>
      <w:r>
        <w:rPr>
          <w:b/>
        </w:rPr>
        <w:t xml:space="preserve">Ausbildung zum Integrativen Personal Coach, xpand</w:t>
      </w:r>
    </w:p>
    <w:p>
      <w:r>
        <w:rPr>
          <w:color w:val="64748B"/>
          <w:sz w:val="20"/>
        </w:rPr>
        <w:t xml:space="preserve">2010 - 2011</w:t>
      </w:r>
    </w:p>
    <w:p>
      <w:r>
        <w:t xml:space="preserve">Personal Coaching mit breiter Situativ notwendiger Toolauswahl.</w:t>
      </w:r>
    </w:p>
    <w:p>
      <w:pPr>
        <w:spacing w:after="20"/>
      </w:pPr>
      <w:r>
        <w:rPr>
          <w:b/>
        </w:rPr>
        <w:t xml:space="preserve">Ausbildung zum Dipl. Sozialarbeiter/Sozialpädagogen, Fachhochschule Mannheim</w:t>
      </w:r>
    </w:p>
    <w:p>
      <w:r>
        <w:rPr>
          <w:color w:val="64748B"/>
          <w:sz w:val="20"/>
        </w:rPr>
        <w:t xml:space="preserve">2002 - 2008</w:t>
      </w:r>
    </w:p>
    <w:p>
      <w:r>
        <w:t xml:space="preserve">Sozialarbeit mit dem Schwerpunkt Sozialmanagement</w:t>
      </w:r>
    </w:p>
    <w:p>
      <w:pPr>
        <w:spacing w:after="20"/>
      </w:pPr>
      <w:r>
        <w:rPr>
          <w:b/>
        </w:rPr>
        <w:t xml:space="preserve">Pflegehelfer, Augustinum</w:t>
      </w:r>
    </w:p>
    <w:p>
      <w:r>
        <w:rPr>
          <w:color w:val="64748B"/>
          <w:sz w:val="20"/>
        </w:rPr>
        <w:t xml:space="preserve">9/2001 - 4/2002</w:t>
      </w:r>
    </w:p>
    <w:p>
      <w:r>
        <w:t xml:space="preserve">Pflegerische Tätigkeit</w:t>
      </w:r>
    </w:p>
    <w:p>
      <w:pPr>
        <w:spacing w:after="20"/>
      </w:pPr>
      <w:r>
        <w:rPr>
          <w:b/>
        </w:rPr>
        <w:t xml:space="preserve">Im Zuge des "Anderen Dienstes im Ausland", LifeGate, Beit Jala</w:t>
      </w:r>
    </w:p>
    <w:p>
      <w:r>
        <w:rPr>
          <w:color w:val="64748B"/>
          <w:sz w:val="20"/>
        </w:rPr>
        <w:t xml:space="preserve">8/1999 - 12/2000</w:t>
      </w:r>
    </w:p>
    <w:p>
      <w:r>
        <w:t xml:space="preserve">Förderung, Betreuung und Versorgung von körperlich beeinträchtigten palästinensischen Jugendlichen im Krisengebiet. Berufsbildungswerk</w:t>
      </w:r>
    </w:p>
    <w:p>
      <w:pPr>
        <w:spacing w:after="20"/>
      </w:pPr>
      <w:r>
        <w:rPr>
          <w:b/>
        </w:rPr>
        <w:t xml:space="preserve">Ausbildung zum Sozialpädagischichen Assistenten, Berufsschule Husum</w:t>
      </w:r>
    </w:p>
    <w:p>
      <w:r>
        <w:rPr>
          <w:color w:val="64748B"/>
          <w:sz w:val="20"/>
        </w:rPr>
        <w:t xml:space="preserve">1997 - 1999</w:t>
      </w:r>
    </w:p>
    <w:p>
      <w:r>
        <w:t xml:space="preserve">Verkürzte Erzieherische Ausbildung.</w:t>
      </w:r>
    </w:p>
    <w:p>
      <w:pPr>
        <w:spacing w:after="20"/>
      </w:pPr>
      <w:r>
        <w:rPr>
          <w:b/>
        </w:rPr>
        <w:t xml:space="preserve">Sozialpädagogischer Assistent, Privates Familienheim</w:t>
      </w:r>
    </w:p>
    <w:p>
      <w:r>
        <w:rPr>
          <w:color w:val="64748B"/>
          <w:sz w:val="20"/>
        </w:rPr>
        <w:t xml:space="preserve">8/1997 - 7/1999</w:t>
      </w:r>
    </w:p>
    <w:p>
      <w:r>
        <w:t xml:space="preserve">Betreuung von Schererziehbaren Kindern und Jugendlichen im Rahmen einer Familiären Umgebung.</w:t>
      </w:r>
    </w:p>
    <w:p>
      <w:pPr>
        <w:spacing w:after="20"/>
      </w:pPr>
      <w:r>
        <w:rPr>
          <w:b/>
        </w:rPr>
        <w:t xml:space="preserve">Hilfslehrer für Sonderpädagogik im Rahmen eines FSJ., Rungholdschule Husum, Nordfriesland</w:t>
      </w:r>
    </w:p>
    <w:p>
      <w:r>
        <w:rPr>
          <w:color w:val="64748B"/>
          <w:sz w:val="20"/>
        </w:rPr>
        <w:t xml:space="preserve">8/1996 - 7/1997</w:t>
      </w:r>
    </w:p>
    <w:p>
      <w:r>
        <w:t xml:space="preserve">Unterstützung, Förderung und Versorgung einer Schulklasse unter der Aufsicht einer Fachkraft.</w:t>
      </w:r>
    </w:p>
    <w:p>
      <w:pPr>
        <w:pStyle w:val="Heading1"/>
      </w:pPr>
      <w:r>
        <w:t xml:space="preserve">Tags</w:t>
      </w:r>
    </w:p>
    <w:p>
      <w:r>
        <w:t xml:space="preserve">kulturcoaching | personal coaching | ressourcen finden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