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Meyer</w:t>
      </w:r>
    </w:p>
    <w:p>
      <w:r>
        <w:rPr>
          <w:color w:val="64748B"/>
          <w:sz w:val="20"/>
        </w:rPr>
        <w:t xml:space="preserve">https://vutuv.de/bernd_meyer</w:t>
      </w:r>
    </w:p>
    <w:p>
      <w:pPr>
        <w:pStyle w:val="Heading1"/>
      </w:pPr>
      <w:r>
        <w:t xml:space="preserve">Tags</w:t>
      </w:r>
    </w:p>
    <w:p>
      <w:r>
        <w:t xml:space="preserve">asic | Elixir | python | systemverilog | verilog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