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Rahmig </w:t>
      </w:r>
    </w:p>
    <w:p>
      <w:r>
        <w:rPr>
          <w:color w:val="64748B"/>
          <w:sz w:val="20"/>
        </w:rPr>
        <w:t xml:space="preserve">bernd.rahmig@email.de | https://vutuv.de/bernd_rahmig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