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Maurer</w:t>
      </w:r>
    </w:p>
    <w:p>
      <w:r>
        <w:rPr>
          <w:color w:val="64748B"/>
          <w:sz w:val="20"/>
        </w:rPr>
        <w:t xml:space="preserve">bernhard.maurer@gmx.com | https://vutuv.de/bernhard_maurer</w:t>
      </w:r>
    </w:p>
    <w:p>
      <w:pPr>
        <w:pStyle w:val="Heading1"/>
      </w:pPr>
      <w:r>
        <w:t xml:space="preserve">Tags</w:t>
      </w:r>
    </w:p>
    <w:p>
      <w:r>
        <w:t xml:space="preserve">Industriemeister Metall | Instandhaltung | Kundendienst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