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Bernhard Röck</w:t>
      </w:r>
    </w:p>
    <w:p>
      <w:r>
        <w:rPr>
          <w:color w:val="64748B"/>
          <w:sz w:val="20"/>
        </w:rPr>
        <w:t xml:space="preserve">+43 699 81197599 | https://vutuv.de/bernhard_roeck</w:t>
      </w:r>
    </w:p>
    <w:p>
      <w:r>
        <w:rPr>
          <w:color w:val="64748B"/>
          <w:sz w:val="20"/>
        </w:rPr>
        <w:t xml:space="preserve">Kronnersdorf 150, 8345 Straden, Austria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Trainer für Berufskraftfahrer-Weiterbildung, Freiberufler</w:t>
      </w:r>
    </w:p>
    <w:p>
      <w:r>
        <w:rPr>
          <w:color w:val="64748B"/>
          <w:sz w:val="20"/>
        </w:rPr>
        <w:t xml:space="preserve">2001 - Present</w:t>
      </w:r>
    </w:p>
    <w:p>
      <w:pPr>
        <w:pStyle w:val="Heading1"/>
      </w:pPr>
      <w:r>
        <w:t xml:space="preserve">Tags</w:t>
      </w:r>
    </w:p>
    <w:p>
      <w:r>
        <w:t xml:space="preserve">BKF | Ladungssicherung | Spritspartraining | Stapler | trainer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