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Welzel</w:t>
      </w:r>
    </w:p>
    <w:p>
      <w:r>
        <w:rPr>
          <w:color w:val="64748B"/>
          <w:sz w:val="20"/>
        </w:rPr>
        <w:t xml:space="preserve">https://vutuv.de/bernhard_welzel</w:t>
      </w:r>
    </w:p>
    <w:p>
      <w:pPr>
        <w:pStyle w:val="Heading1"/>
      </w:pPr>
      <w:r>
        <w:t xml:space="preserve">Tags</w:t>
      </w:r>
    </w:p>
    <w:p>
      <w:r>
        <w:t xml:space="preserve">networking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