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Björn-Hendrik von der Linde</w:t>
      </w:r>
    </w:p>
    <w:p>
      <w:r>
        <w:rPr>
          <w:color w:val="64748B"/>
          <w:sz w:val="20"/>
        </w:rPr>
        <w:t xml:space="preserve">https://vutuv.de/bjoern_hendrik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