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Bob Baumann</w:t>
      </w:r>
    </w:p>
    <w:p>
      <w:r>
        <w:rPr>
          <w:color w:val="64748B"/>
          <w:sz w:val="20"/>
        </w:rPr>
        <w:t xml:space="preserve">https://vutuv.de/bob_baumann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