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Mayer</w:t>
      </w:r>
    </w:p>
    <w:p>
      <w:r>
        <w:t xml:space="preserve">Head of Marketing bei Cision Germany GmbH </w:t>
      </w:r>
    </w:p>
    <w:p>
      <w:r>
        <w:rPr>
          <w:color w:val="64748B"/>
          <w:sz w:val="20"/>
        </w:rPr>
        <w:t xml:space="preserve">boris.mayer@cision.com | https://vutuv.de/boris_mayer</w:t>
      </w:r>
    </w:p>
    <w:p>
      <w:r>
        <w:rPr>
          <w:color w:val="64748B"/>
          <w:sz w:val="20"/>
        </w:rPr>
        <w:t xml:space="preserve">Hanauer Landstraße 287-289, 60314 Frankfurt am Main, Germany</w:t>
      </w:r>
    </w:p>
    <w:p>
      <w:r>
        <w:rPr>
          <w:color w:val="64748B"/>
          <w:sz w:val="20"/>
        </w:rPr>
        <w:t xml:space="preserve">Date of birth: 24.05.1977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Marketing, Cision Germany GmbH</w:t>
      </w:r>
    </w:p>
    <w:p>
      <w:r>
        <w:rPr>
          <w:color w:val="64748B"/>
          <w:sz w:val="20"/>
        </w:rPr>
        <w:t xml:space="preserve">5/2016 - Present</w:t>
      </w:r>
    </w:p>
    <w:p>
      <w:pPr>
        <w:spacing w:after="20"/>
      </w:pPr>
      <w:r>
        <w:rPr>
          <w:b/>
        </w:rPr>
        <w:t xml:space="preserve">Mitarbeiter Marketing und Public Relations, natGAS Aktiengesellschaft</w:t>
      </w:r>
    </w:p>
    <w:p>
      <w:r>
        <w:rPr>
          <w:color w:val="64748B"/>
          <w:sz w:val="20"/>
        </w:rPr>
        <w:t xml:space="preserve">9/2014 - 4/2016</w:t>
      </w:r>
    </w:p>
    <w:p>
      <w:pPr>
        <w:spacing w:after="20"/>
      </w:pPr>
      <w:r>
        <w:rPr>
          <w:b/>
        </w:rPr>
        <w:t xml:space="preserve">Senior Account Manager, piâbo medienmanagement GmbH</w:t>
      </w:r>
    </w:p>
    <w:p>
      <w:r>
        <w:rPr>
          <w:color w:val="64748B"/>
          <w:sz w:val="20"/>
        </w:rPr>
        <w:t xml:space="preserve">6/2014 - 8/2014</w:t>
      </w:r>
    </w:p>
    <w:p>
      <w:pPr>
        <w:spacing w:after="20"/>
      </w:pPr>
      <w:r>
        <w:rPr>
          <w:b/>
        </w:rPr>
        <w:t xml:space="preserve">PR &amp; Social Media Berater, Fauth &amp; Gundlach GmbH</w:t>
      </w:r>
    </w:p>
    <w:p>
      <w:r>
        <w:rPr>
          <w:color w:val="64748B"/>
          <w:sz w:val="20"/>
        </w:rPr>
        <w:t xml:space="preserve">5/2012 - 3/2014</w:t>
      </w:r>
    </w:p>
    <w:p>
      <w:pPr>
        <w:spacing w:after="20"/>
      </w:pPr>
      <w:r>
        <w:rPr>
          <w:b/>
        </w:rPr>
        <w:t xml:space="preserve">Marketing &amp; Communications Specialist, CEVA Logistics GmbH</w:t>
      </w:r>
    </w:p>
    <w:p>
      <w:r>
        <w:rPr>
          <w:color w:val="64748B"/>
          <w:sz w:val="20"/>
        </w:rPr>
        <w:t xml:space="preserve">4/2010 - 4/2012</w:t>
      </w:r>
    </w:p>
    <w:p>
      <w:pPr>
        <w:pStyle w:val="Heading1"/>
      </w:pPr>
      <w:r>
        <w:t xml:space="preserve">Tags</w:t>
      </w:r>
    </w:p>
    <w:p>
      <w:r>
        <w:t xml:space="preserve">content marketing | Fotografie | marketing | pr | public relations | Kunstgeschichte | Media Intelligence | online marketing | sem | seo | social media</w:t>
      </w:r>
    </w:p>
    <w:p>
      <w:pPr>
        <w:pStyle w:val="Heading1"/>
      </w:pPr>
      <w:r>
        <w:t xml:space="preserve">Links</w:t>
      </w:r>
    </w:p>
    <w:p>
      <w:r>
        <w:t xml:space="preserve">Cision Germany GmbH: http://www.cision.de</w:t>
      </w:r>
    </w:p>
    <w:p>
      <w:r>
        <w:t xml:space="preserve">Cision Germany Blog: http://www.cision.de/blog/</w:t>
      </w:r>
    </w:p>
    <w:p>
      <w:pPr>
        <w:pStyle w:val="Heading1"/>
      </w:pPr>
      <w:r>
        <w:t xml:space="preserve">Profiles</w:t>
      </w:r>
    </w:p>
    <w:p>
      <w:r>
        <w:t xml:space="preserve">Twitter: http://twitter.com/BorisMayer</w:t>
      </w:r>
    </w:p>
    <w:p>
      <w:r>
        <w:t xml:space="preserve">XING: https://www.xing.com/profile/Boris_Mayer3</w:t>
      </w:r>
    </w:p>
    <w:p>
      <w:r>
        <w:t xml:space="preserve">LinkedIn: https://www.linkedin.com/in/boris-mayer</w:t>
      </w:r>
    </w:p>
    <w:p>
      <w:r>
        <w:t xml:space="preserve">Instagram: http://instagram.com/borismayer77</w:t>
      </w:r>
    </w:p>
    <w:p>
      <w:r>
        <w:t xml:space="preserve">Twitter: http://twitter.com/Cision_DE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