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Brigitte  Schuler</w:t>
      </w:r>
    </w:p>
    <w:p>
      <w:r>
        <w:rPr>
          <w:color w:val="64748B"/>
          <w:sz w:val="20"/>
        </w:rPr>
        <w:t xml:space="preserve">https://vutuv.de/brigitte_schule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personalmanagement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