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Brooks Lawson</w:t>
      </w:r>
    </w:p>
    <w:p>
      <w:r>
        <w:rPr>
          <w:color w:val="64748B"/>
          <w:sz w:val="20"/>
        </w:rPr>
        <w:t xml:space="preserve">careers@brookslawson.com | https://vutuv.de/brooks_lawson</w:t>
      </w:r>
    </w:p>
    <w:p>
      <w:r>
        <w:rPr>
          <w:color w:val="64748B"/>
          <w:sz w:val="20"/>
        </w:rPr>
        <w:t xml:space="preserve">Austin, United States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Last Mile Technician, Kooner FMS</w:t>
      </w:r>
    </w:p>
    <w:p>
      <w:r>
        <w:rPr>
          <w:color w:val="64748B"/>
          <w:sz w:val="20"/>
        </w:rPr>
        <w:t xml:space="preserve">9/2025 - Present</w:t>
      </w:r>
    </w:p>
    <w:p>
      <w:r>
        <w:t xml:space="preserve">Contracted to repair and maintain gasoline and diesel vehicles for Amazon.</w:t>
      </w:r>
    </w:p>
    <w:p>
      <w:pPr>
        <w:pStyle w:val="Heading1"/>
      </w:pPr>
      <w:r>
        <w:t xml:space="preserve">Tags</w:t>
      </w:r>
    </w:p>
    <w:p>
      <w:r>
        <w:t xml:space="preserve">automotive technician | diesel | Technician | automotive | CompTia A+ | diesel technician | Mechanic</w:t>
      </w:r>
    </w:p>
    <w:p>
      <w:pPr>
        <w:pStyle w:val="Heading1"/>
      </w:pPr>
      <w:r>
        <w:t xml:space="preserve">Certificates &amp; licenses</w:t>
      </w:r>
    </w:p>
    <w:p>
      <w:r>
        <w:t xml:space="preserve">CompTIA A+ (CompTIA, 2025-08)</w:t>
      </w:r>
    </w:p>
    <w:p>
      <w:pPr>
        <w:pStyle w:val="Heading1"/>
      </w:pPr>
      <w:r>
        <w:t xml:space="preserve">Links</w:t>
      </w:r>
    </w:p>
    <w:p>
      <w:r>
        <w:t xml:space="preserve">Homepage: https://brookslawson.com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