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bryn Chibaguzah</w:t>
      </w:r>
    </w:p>
    <w:p>
      <w:r>
        <w:rPr>
          <w:color w:val="64748B"/>
          <w:sz w:val="20"/>
        </w:rPr>
        <w:t xml:space="preserve">chibaguzahb@gmail.com | https://vutuv.de/bryn_chibaguzah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