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Carlos Castellanos</w:t>
      </w:r>
    </w:p>
    <w:p>
      <w:r>
        <w:rPr>
          <w:color w:val="64748B"/>
          <w:sz w:val="20"/>
        </w:rPr>
        <w:t xml:space="preserve">ccverak@gmail.com | https://vutuv.de/carlos_castella</w:t>
      </w:r>
    </w:p>
    <w:p>
      <w:pPr>
        <w:pStyle w:val="Heading1"/>
      </w:pPr>
      <w:r>
        <w:t xml:space="preserve">Tags</w:t>
      </w:r>
    </w:p>
    <w:p>
      <w:r>
        <w:t xml:space="preserve">Elixir | javscript | Ruby | rubyonrails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