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Chiniot TV</w:t>
      </w:r>
    </w:p>
    <w:p>
      <w:r>
        <w:rPr>
          <w:color w:val="64748B"/>
          <w:sz w:val="20"/>
        </w:rPr>
        <w:t xml:space="preserve">chiniottv@gmail.com | https://vutuv.de/chiniot_tv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