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Bender</w:t>
      </w:r>
    </w:p>
    <w:p>
      <w:r>
        <w:rPr>
          <w:color w:val="64748B"/>
          <w:sz w:val="20"/>
        </w:rPr>
        <w:t xml:space="preserve">https://vutuv.de/christian_bende</w:t>
      </w:r>
    </w:p>
    <w:p>
      <w:r>
        <w:rPr>
          <w:color w:val="64748B"/>
          <w:sz w:val="20"/>
        </w:rPr>
        <w:t xml:space="preserve">Date of birth: 14.12.1981 | Gender: Male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