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Bonkowski</w:t>
      </w:r>
    </w:p>
    <w:p>
      <w:r>
        <w:rPr>
          <w:color w:val="64748B"/>
          <w:sz w:val="20"/>
        </w:rPr>
        <w:t xml:space="preserve">https://vutuv.de/christian_bonko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Internet Success Coach + IT-Management, Atlanta-Consulting</w:t>
      </w:r>
    </w:p>
    <w:p>
      <w:r>
        <w:rPr>
          <w:color w:val="64748B"/>
          <w:sz w:val="20"/>
        </w:rPr>
        <w:t xml:space="preserve">2005 - Present</w:t>
      </w:r>
    </w:p>
    <w:p>
      <w:pPr>
        <w:spacing w:after="20"/>
      </w:pPr>
      <w:r>
        <w:rPr>
          <w:b/>
        </w:rPr>
        <w:t xml:space="preserve">IT-Administrator, Fraunhofer IAIS</w:t>
      </w:r>
    </w:p>
    <w:p>
      <w:r>
        <w:rPr>
          <w:color w:val="64748B"/>
          <w:sz w:val="20"/>
        </w:rPr>
        <w:t xml:space="preserve">1992 - Present</w:t>
      </w:r>
    </w:p>
    <w:p>
      <w:r>
        <w:t xml:space="preserve">IT-Support und Weiterentwicklung für Bereich NetMedia</w:t>
      </w:r>
    </w:p>
    <w:p>
      <w:pPr>
        <w:pStyle w:val="Heading1"/>
      </w:pPr>
      <w:r>
        <w:t xml:space="preserve">Tags</w:t>
      </w:r>
    </w:p>
    <w:p>
      <w:r>
        <w:t xml:space="preserve">atlassian | macos | webdesign | windows | worldsoft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