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Eichhorn</w:t>
      </w:r>
    </w:p>
    <w:p>
      <w:r>
        <w:rPr>
          <w:color w:val="64748B"/>
          <w:sz w:val="20"/>
        </w:rPr>
        <w:t xml:space="preserve">https://vutuv.de/christian_eichh</w:t>
      </w:r>
    </w:p>
    <w:p>
      <w:pPr>
        <w:pStyle w:val="Heading1"/>
      </w:pPr>
      <w:r>
        <w:t xml:space="preserve">Tags</w:t>
      </w:r>
    </w:p>
    <w:p>
      <w:r>
        <w:t xml:space="preserve">abap | c# | .net | projektleitung | 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