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Heyer</w:t>
      </w:r>
    </w:p>
    <w:p>
      <w:r>
        <w:rPr>
          <w:color w:val="64748B"/>
          <w:sz w:val="20"/>
        </w:rPr>
        <w:t xml:space="preserve">cheyer@outlook.com | https://vutuv.de/christian_heyer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