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Christian Klass</w:t>
      </w:r>
    </w:p>
    <w:p>
      <w:r>
        <w:t xml:space="preserve">I bring decades of experience leading teams and products in the technology industry. My years at Golem.de gave me deep business and market insight, which I now apply as Product Manager of 3DMark to deliver industry-leading benchmarks with a talented team.</w:t>
      </w:r>
    </w:p>
    <w:p>
      <w:r>
        <w:rPr>
          <w:color w:val="64748B"/>
          <w:sz w:val="20"/>
        </w:rPr>
        <w:t xml:space="preserve">+49 3585 04768089 | https://vutuv.de/christian_klass</w:t>
      </w:r>
    </w:p>
    <w:p>
      <w:r>
        <w:rPr>
          <w:color w:val="64748B"/>
          <w:sz w:val="20"/>
        </w:rPr>
        <w:t xml:space="preserve">02880 Veikkola, Finland</w:t>
      </w:r>
    </w:p>
    <w:p>
      <w:pPr>
        <w:pStyle w:val="Heading1"/>
      </w:pPr>
      <w:r>
        <w:t xml:space="preserve">Professional Experience</w:t>
      </w:r>
    </w:p>
    <w:p>
      <w:pPr>
        <w:spacing w:after="20"/>
      </w:pPr>
      <w:r>
        <w:rPr>
          <w:b/>
        </w:rPr>
        <w:t xml:space="preserve">Account Manager PR &amp; Social Media, Ranieri Agency Deutschland</w:t>
      </w:r>
    </w:p>
    <w:p>
      <w:pPr>
        <w:spacing w:after="20"/>
      </w:pPr>
      <w:r>
        <w:rPr>
          <w:b/>
        </w:rPr>
        <w:t xml:space="preserve">Product Manager 3DMark, UL</w:t>
      </w:r>
    </w:p>
    <w:p>
      <w:r>
        <w:rPr>
          <w:color w:val="64748B"/>
          <w:sz w:val="20"/>
        </w:rPr>
        <w:t xml:space="preserve">6/2023 - Present</w:t>
      </w:r>
    </w:p>
    <w:p>
      <w:r>
        <w:t xml:space="preserve">I joined UL Futuremark as the new Product Manager for the cross platform gaming system benchmark 3DMark.</w:t>
      </w:r>
    </w:p>
    <w:p>
      <w:pPr>
        <w:spacing w:after="20"/>
      </w:pPr>
      <w:r>
        <w:rPr>
          <w:b/>
        </w:rPr>
        <w:t xml:space="preserve">Head of Tech Consulting &amp; Development, Ranieri Agency Deutschland</w:t>
      </w:r>
    </w:p>
    <w:p>
      <w:r>
        <w:rPr>
          <w:color w:val="64748B"/>
          <w:sz w:val="20"/>
        </w:rPr>
        <w:t xml:space="preserve">3/2022 - 5/2023</w:t>
      </w:r>
    </w:p>
    <w:p>
      <w:r>
        <w:t xml:space="preserve">At Ranieri Agency Germany, I was responsible for Business Development and served as a strategic consultant for customers from tech and gaming industries. I worked with a talented team of communications experts; together we won new customers and helped them grow their business.</w:t>
      </w:r>
    </w:p>
    <w:p>
      <w:pPr>
        <w:spacing w:after="20"/>
      </w:pPr>
      <w:r>
        <w:rPr>
          <w:b/>
        </w:rPr>
        <w:t xml:space="preserve">Editor-in-Chief, Bleibim.Haus</w:t>
      </w:r>
    </w:p>
    <w:p>
      <w:r>
        <w:rPr>
          <w:color w:val="64748B"/>
          <w:sz w:val="20"/>
        </w:rPr>
        <w:t xml:space="preserve">3/2020 - 12/2020</w:t>
      </w:r>
    </w:p>
    <w:p>
      <w:r>
        <w:t xml:space="preserve">I was Editor-in-Chief of a voluntary web-site called Bleibim.Haus (translation: Stay at home) helping people and companies to make the best of working at home during the pandemic. We explained why and how working remotely can be productive during and after the pandemic.</w:t>
      </w:r>
    </w:p>
    <w:p>
      <w:pPr>
        <w:spacing w:after="20"/>
      </w:pPr>
      <w:r>
        <w:rPr>
          <w:b/>
        </w:rPr>
        <w:t xml:space="preserve">Head of Benchmarks, Basemark</w:t>
      </w:r>
    </w:p>
    <w:p>
      <w:r>
        <w:rPr>
          <w:color w:val="64748B"/>
          <w:sz w:val="20"/>
        </w:rPr>
        <w:t xml:space="preserve">1/2019 - 11/2019</w:t>
      </w:r>
    </w:p>
    <w:p>
      <w:r>
        <w:t xml:space="preserve">I was the manager of Basemark's benchmarking-software division. It envisions, designs and develops software-products for performance analysis of hardware ranging from GPUs to Automotive SoCs.</w:t>
      </w:r>
    </w:p>
    <w:p>
      <w:pPr>
        <w:spacing w:after="20"/>
      </w:pPr>
      <w:r>
        <w:rPr>
          <w:b/>
        </w:rPr>
        <w:t xml:space="preserve">Head of Content / Chefredakteur AndroidPit.de, Fonpit AG (ANDROIDPIT / APP MEDIA)</w:t>
      </w:r>
    </w:p>
    <w:p>
      <w:r>
        <w:rPr>
          <w:color w:val="64748B"/>
          <w:sz w:val="20"/>
        </w:rPr>
        <w:t xml:space="preserve">9/2015 - 3/2016</w:t>
      </w:r>
    </w:p>
    <w:p>
      <w:r>
        <w:t xml:space="preserve">I was hired to raise the quality and reach of the German version of multi-lingual mobile-device-publication AndroidPIT. I worked together with a team of Editor-in-Chief's from other regions from around the world, which was a great experience. AndroidPIT today is called Nextpit.</w:t>
      </w:r>
    </w:p>
    <w:p>
      <w:pPr>
        <w:spacing w:after="20"/>
      </w:pPr>
      <w:r>
        <w:rPr>
          <w:b/>
        </w:rPr>
        <w:t xml:space="preserve">Editor-in-Chief / Managing Director, Golem Media GmbH</w:t>
      </w:r>
    </w:p>
    <w:p>
      <w:r>
        <w:rPr>
          <w:color w:val="64748B"/>
          <w:sz w:val="20"/>
        </w:rPr>
        <w:t xml:space="preserve">1/1997 - 8/2013</w:t>
      </w:r>
    </w:p>
    <w:p>
      <w:r>
        <w:t xml:space="preserve">Jens Ihlenfeld and me founded Golem.de in 1997, back then it was called Golem Network News (GNN). With a great and growing team we developed it into one of Germany's top 3 most influential online tech publications. I was General Manager and Editor-in-Chief of the company. I presented the company on stage, in Radio stations and in TV stations. In 2013 I decided to leave the company. It was an incredible experience and it's great to see that Golem.de still is thriving and gaining further reach.</w:t>
      </w:r>
    </w:p>
    <w:p>
      <w:pPr>
        <w:spacing w:after="20"/>
      </w:pPr>
      <w:r>
        <w:rPr>
          <w:b/>
        </w:rPr>
        <w:t xml:space="preserve">Shop Assistant (Computer Store), JE Computer</w:t>
      </w:r>
    </w:p>
    <w:p>
      <w:r>
        <w:rPr>
          <w:color w:val="64748B"/>
          <w:sz w:val="20"/>
        </w:rPr>
        <w:t xml:space="preserve">1993 - 1994</w:t>
      </w:r>
    </w:p>
    <w:p>
      <w:r>
        <w:t xml:space="preserve">During my time as a student I jobbed at computer store JE Computer in Berlin. Not sure about the years. But it was an important time for me as I learned a lot from Jens Enders and the team. About building desktop-pc's, about customer support and about many other things that were very handy for my future jobs.</w:t>
      </w:r>
    </w:p>
    <w:p>
      <w:pPr>
        <w:pStyle w:val="Heading1"/>
      </w:pPr>
      <w:r>
        <w:t xml:space="preserve">Education</w:t>
      </w:r>
    </w:p>
    <w:p>
      <w:pPr>
        <w:spacing w:after="20"/>
      </w:pPr>
      <w:r>
        <w:rPr>
          <w:b/>
        </w:rPr>
        <w:t xml:space="preserve">Freie Universität Berlin</w:t>
      </w:r>
    </w:p>
    <w:p>
      <w:r>
        <w:t xml:space="preserve">Studentensprecher</w:t>
      </w:r>
    </w:p>
    <w:p>
      <w:pPr>
        <w:spacing w:after="20"/>
      </w:pPr>
      <w:r>
        <w:rPr>
          <w:b/>
        </w:rPr>
        <w:t xml:space="preserve">High-school diploma, Martin Buber Oberschule</w:t>
      </w:r>
    </w:p>
    <w:p>
      <w:r>
        <w:rPr>
          <w:color w:val="64748B"/>
          <w:sz w:val="20"/>
        </w:rPr>
        <w:t xml:space="preserve">1987 - 1991</w:t>
      </w:r>
    </w:p>
    <w:p>
      <w:r>
        <w:t xml:space="preserve">Secondary school in Berlin, Spandau.</w:t>
      </w:r>
    </w:p>
    <w:p>
      <w:pPr>
        <w:pStyle w:val="Heading1"/>
      </w:pPr>
      <w:r>
        <w:t xml:space="preserve">Tags</w:t>
      </w:r>
    </w:p>
    <w:p>
      <w:r>
        <w:t xml:space="preserve">Linux | 3DMark | benchmarking | business development | Cross-platform Development | Customer Relationship Management (CRM) | digital media | new media | Partnerships | Press Relations | Product Launch | product management | social media | Software Distribution | Strategic Partnerships</w:t>
      </w:r>
    </w:p>
    <w:p>
      <w:pPr>
        <w:pStyle w:val="Heading1"/>
      </w:pPr>
      <w:r>
        <w:t xml:space="preserve">Certificates &amp; licenses</w:t>
      </w:r>
    </w:p>
    <w:p>
      <w:r>
        <w:t xml:space="preserve">Product Management First Steps (LinkedIn, 2026-06) | Agile Foundations (LinkedIn, 2023-05) | Project Management Skills for Leaders (LinkedIn, 2023-05) | Scrum: The Basics (LinkedIn, 2023-05) | Trello Grundkurs (LinkedIn, 2023-05) | Kanban – Grundlagen (LinkedIn, 2023-04) | Project Management Foundations (LinkedIn, 2023-04)</w:t>
      </w:r>
    </w:p>
    <w:p>
      <w:pPr>
        <w:pStyle w:val="Heading1"/>
      </w:pPr>
      <w:r>
        <w:t xml:space="preserve">Profiles</w:t>
      </w:r>
    </w:p>
    <w:p>
      <w:r>
        <w:t xml:space="preserve">Bluesky: https://bsky.app/profile/christianklass.eurosky.social</w:t>
      </w:r>
    </w:p>
    <w:p>
      <w:r>
        <w:t xml:space="preserve">LinkedIn: https://www.linkedin.com/in/christianklass</w:t>
      </w:r>
    </w:p>
    <w:p>
      <w:r>
        <w:t xml:space="preserve">Mastodon: https://techhub.social/@DancisFrake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