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Lamparter</w:t>
      </w:r>
    </w:p>
    <w:p>
      <w:r>
        <w:rPr>
          <w:color w:val="64748B"/>
          <w:sz w:val="20"/>
        </w:rPr>
        <w:t xml:space="preserve">https://vutuv.de/christian_lampa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