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Rumpf</w:t>
      </w:r>
    </w:p>
    <w:p>
      <w:r>
        <w:rPr>
          <w:color w:val="64748B"/>
          <w:sz w:val="20"/>
        </w:rPr>
        <w:t xml:space="preserve">https://vutuv.de/christian_rumpf</w:t>
      </w:r>
    </w:p>
    <w:p>
      <w:r>
        <w:rPr>
          <w:color w:val="64748B"/>
          <w:sz w:val="20"/>
        </w:rPr>
        <w:t xml:space="preserve">Piberegg 10, 8580 Köflach, Austria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Einzelunternehmer, Christian Rumpf</w:t>
      </w:r>
    </w:p>
    <w:p>
      <w:r>
        <w:rPr>
          <w:color w:val="64748B"/>
          <w:sz w:val="20"/>
        </w:rPr>
        <w:t xml:space="preserve">7/2015 - Present</w:t>
      </w:r>
    </w:p>
    <w:p>
      <w:r>
        <w:t xml:space="preserve">Projektmanagement und Consulting im IT und Casino IT Umfeld</w:t>
      </w:r>
    </w:p>
    <w:p>
      <w:pPr>
        <w:spacing w:after="20"/>
      </w:pPr>
      <w:r>
        <w:rPr>
          <w:b/>
        </w:rPr>
        <w:t xml:space="preserve">Manager Casino IT-Systems, Swiss Casinos Services AG</w:t>
      </w:r>
    </w:p>
    <w:p>
      <w:r>
        <w:rPr>
          <w:color w:val="64748B"/>
          <w:sz w:val="20"/>
        </w:rPr>
        <w:t xml:space="preserve">9/2009 - 6/2015</w:t>
      </w:r>
    </w:p>
    <w:p>
      <w:r>
        <w:t xml:space="preserve">www.swisscasinos.ch</w:t>
      </w:r>
    </w:p>
    <w:p>
      <w:pPr>
        <w:spacing w:after="20"/>
      </w:pPr>
      <w:r>
        <w:rPr>
          <w:b/>
        </w:rPr>
        <w:t xml:space="preserve">IT Administrator, Airport Casino Basel AG</w:t>
      </w:r>
    </w:p>
    <w:p>
      <w:r>
        <w:rPr>
          <w:color w:val="64748B"/>
          <w:sz w:val="20"/>
        </w:rPr>
        <w:t xml:space="preserve">8/2008 - 8/2009</w:t>
      </w:r>
    </w:p>
    <w:p>
      <w:r>
        <w:t xml:space="preserve">www.grandcasinobasel.com</w:t>
      </w:r>
    </w:p>
    <w:p>
      <w:pPr>
        <w:spacing w:after="20"/>
      </w:pPr>
      <w:r>
        <w:rPr>
          <w:b/>
        </w:rPr>
        <w:t xml:space="preserve">Implementation Engineer, Atronic Systems GmbH</w:t>
      </w:r>
    </w:p>
    <w:p>
      <w:r>
        <w:rPr>
          <w:color w:val="64748B"/>
          <w:sz w:val="20"/>
        </w:rPr>
        <w:t xml:space="preserve">9/2004 - 7/2008</w:t>
      </w:r>
    </w:p>
    <w:p>
      <w:r>
        <w:t xml:space="preserve">www.atronicsystems.com (www.igt.com)</w:t>
      </w:r>
    </w:p>
    <w:p>
      <w:pPr>
        <w:pStyle w:val="Heading1"/>
      </w:pPr>
      <w:r>
        <w:t xml:space="preserve">Tags</w:t>
      </w:r>
    </w:p>
    <w:p>
      <w:r>
        <w:t xml:space="preserve">casino | consulting | it administration | online casino | projektmanagement | vm ware | windows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