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Schlueter</w:t>
      </w:r>
    </w:p>
    <w:p>
      <w:r>
        <w:rPr>
          <w:color w:val="64748B"/>
          <w:sz w:val="20"/>
        </w:rPr>
        <w:t xml:space="preserve">https://vutuv.de/christian_schlu</w:t>
      </w:r>
    </w:p>
    <w:p>
      <w:pPr>
        <w:pStyle w:val="Heading1"/>
      </w:pPr>
      <w:r>
        <w:t xml:space="preserve">Tags</w:t>
      </w:r>
    </w:p>
    <w:p>
      <w:r>
        <w:t xml:space="preserve">informatiker | product owner | produktmanager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