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Reeber</w:t>
      </w:r>
    </w:p>
    <w:p>
      <w:r>
        <w:rPr>
          <w:color w:val="64748B"/>
          <w:sz w:val="20"/>
        </w:rPr>
        <w:t xml:space="preserve">+49 162 2560004 | https://vutuv.de/christoph_reebe</w:t>
      </w:r>
    </w:p>
    <w:p>
      <w:r>
        <w:rPr>
          <w:color w:val="64748B"/>
          <w:sz w:val="20"/>
        </w:rPr>
        <w:t xml:space="preserve">Date of birth: 24.08.1964 | Gender: Male</w:t>
      </w:r>
    </w:p>
    <w:p>
      <w:pPr>
        <w:pStyle w:val="Heading1"/>
      </w:pPr>
      <w:r>
        <w:t xml:space="preserve">Tags</w:t>
      </w:r>
    </w:p>
    <w:p>
      <w:r>
        <w:t xml:space="preserve">aws | BCFP | BCSD | BCSM | datacenter | linux | san | Server-Technologien | Storage Systems | tag-7244 | vmware | windows</w:t>
      </w:r>
    </w:p>
    <w:p>
      <w:pPr>
        <w:pStyle w:val="Heading1"/>
      </w:pPr>
      <w:r>
        <w:t xml:space="preserve">Links</w:t>
      </w:r>
    </w:p>
    <w:p>
      <w:r>
        <w:t xml:space="preserve">Homepage: https://www.reeber.com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