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Christopher Anderlik</w:t>
      </w:r>
    </w:p>
    <w:p>
      <w:r>
        <w:rPr>
          <w:color w:val="64748B"/>
          <w:sz w:val="20"/>
        </w:rPr>
        <w:t xml:space="preserve">https://vutuv.de/christopher_and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Principal Consultant, EBCONT operations</w:t>
      </w:r>
    </w:p>
    <w:p>
      <w:r>
        <w:rPr>
          <w:color w:val="64748B"/>
          <w:sz w:val="20"/>
        </w:rPr>
        <w:t xml:space="preserve">9/2013 - Present</w:t>
      </w:r>
    </w:p>
    <w:p>
      <w:pPr>
        <w:spacing w:after="20"/>
      </w:pPr>
      <w:r>
        <w:rPr>
          <w:b/>
        </w:rPr>
        <w:t xml:space="preserve">Head of IT, Xidras GmbH</w:t>
      </w:r>
    </w:p>
    <w:p>
      <w:r>
        <w:rPr>
          <w:color w:val="64748B"/>
          <w:sz w:val="20"/>
        </w:rPr>
        <w:t xml:space="preserve">9/2006 - 8/2013</w:t>
      </w:r>
    </w:p>
    <w:p>
      <w:pPr>
        <w:spacing w:after="20"/>
      </w:pPr>
      <w:r>
        <w:rPr>
          <w:b/>
        </w:rPr>
        <w:t xml:space="preserve">Stellv. Referatsleiter im BI-Bereich (Data Warehousing), Zentraler Informatikdienst der Universität Wien</w:t>
      </w:r>
    </w:p>
    <w:p>
      <w:r>
        <w:rPr>
          <w:color w:val="64748B"/>
          <w:sz w:val="20"/>
        </w:rPr>
        <w:t xml:space="preserve">4/2004 - 11/2006</w:t>
      </w:r>
    </w:p>
    <w:p>
      <w:pPr>
        <w:pStyle w:val="Heading1"/>
      </w:pPr>
      <w:r>
        <w:t xml:space="preserve">Tags</w:t>
      </w:r>
    </w:p>
    <w:p>
      <w:r>
        <w:t xml:space="preserve">365 | amazon | ansible | apache | apps | asg | astaro | atlassian | big | business | chef | cloud | cloudmanagement | cognos | confluence | crowd | data | devops | eap | esx | etl | for | führung | google | hadoop | high | hochverfügbarkeit | hosting | it | jboss | jira | ldap | linux | linuxcluster | mapr | marklogic | mongodb | monitoring | mysql | nagios | nosql | office | OpenSource | optimierung | organisation | outsourcing | owb | pci | performance | performanceanalyse | postgres | projektmanagement. | prozessmanagement | puppet | rechenzentrum | redhat | scrum | server | services | skalierbarkeit | sophos | suse | tomcat | ubuntu | utm | virtualisierung | vmware | warehousing | web | wildfly | zabbix</w:t>
      </w:r>
    </w:p>
    <w:p>
      <w:pPr>
        <w:pStyle w:val="Heading1"/>
      </w:pPr>
      <w:r>
        <w:t xml:space="preserve">Links</w:t>
      </w:r>
    </w:p>
    <w:p>
      <w:r>
        <w:t xml:space="preserve">http://ebcont-operations.com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