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Temt</w:t>
      </w:r>
    </w:p>
    <w:p>
      <w:r>
        <w:t xml:space="preserve">Achtsam zu sein, also auf schwache Signale stark zu reagieren, ist die hohe Kunst des Organisierens</w:t>
      </w:r>
    </w:p>
    <w:p>
      <w:r>
        <w:rPr>
          <w:color w:val="64748B"/>
          <w:sz w:val="20"/>
        </w:rPr>
        <w:t xml:space="preserve">office@temt.at | +43 664 1253531 | https://vutuv.de/christopher_tem</w:t>
      </w:r>
    </w:p>
    <w:p>
      <w:r>
        <w:rPr>
          <w:color w:val="64748B"/>
          <w:sz w:val="20"/>
        </w:rPr>
        <w:t xml:space="preserve">Mooslackengasse 17, 1190 Wien, Austria</w:t>
      </w:r>
    </w:p>
    <w:p>
      <w:r>
        <w:rPr>
          <w:color w:val="64748B"/>
          <w:sz w:val="20"/>
        </w:rPr>
        <w:t xml:space="preserve">Date of birth: 19.02.1961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Unternehmensberater, Komplexität und Achtsamkeit -  die besten Ratgeber in Zeiten des Wandels</w:t>
      </w:r>
    </w:p>
    <w:p>
      <w:r>
        <w:rPr>
          <w:color w:val="64748B"/>
          <w:sz w:val="20"/>
        </w:rPr>
        <w:t xml:space="preserve">2014 - Present</w:t>
      </w:r>
    </w:p>
    <w:p>
      <w:r>
        <w:t xml:space="preserve">Coaching für eine achtsame Unternehmenskultur - Es setzt beim Unternehmer selbst an und wird von dort aus in alle Bereiche hinausgetragen. Meine Beratung beginnt mit der Klärung der aktuell betrieblichen Frage: Was brennt derzeit am meisten unter den Näge</w:t>
      </w:r>
    </w:p>
    <w:p>
      <w:pPr>
        <w:spacing w:after="20"/>
      </w:pPr>
      <w:r>
        <w:rPr>
          <w:b/>
        </w:rPr>
        <w:t xml:space="preserve">Geschäftsführung Familienbetrieb, Dr Temt GesmbH</w:t>
      </w:r>
    </w:p>
    <w:p>
      <w:r>
        <w:rPr>
          <w:color w:val="64748B"/>
          <w:sz w:val="20"/>
        </w:rPr>
        <w:t xml:space="preserve">1988 - 2014</w:t>
      </w:r>
    </w:p>
    <w:p>
      <w:r>
        <w:t xml:space="preserve">über 25 Jahre Erfahrung im Familienbetrieb - Wandel hat viele Gesichter. Eines davon ist das Zusammenspiel der Generationen. 'Alte Hasen' und 'junge Wilde' treffen aufeinander – Konflikte sind da bereits vorprogrammiert. Auch ich war einst ein solcher jun</w:t>
      </w:r>
    </w:p>
    <w:p>
      <w:pPr>
        <w:pStyle w:val="Heading1"/>
      </w:pPr>
      <w:r>
        <w:t xml:space="preserve">Tags</w:t>
      </w:r>
    </w:p>
    <w:p>
      <w:r>
        <w:t xml:space="preserve">supervision | achtsame unternehmenskultur | führungskräfte coaching | organisations berater | soziometrie | teamberatung | teamentwicklung | veränderungs berater | veränderungsmanagement</w:t>
      </w:r>
    </w:p>
    <w:p>
      <w:pPr>
        <w:pStyle w:val="Heading1"/>
      </w:pPr>
      <w:r>
        <w:t xml:space="preserve">Links</w:t>
      </w:r>
    </w:p>
    <w:p>
      <w:r>
        <w:t xml:space="preserve">Komplexität und Achtsamkeit als Lösungswege: http://www.temt.at/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https://www.xing.com/profile/Christopher_Temt2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