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Langemann</w:t>
      </w:r>
    </w:p>
    <w:p>
      <w:r>
        <w:rPr>
          <w:color w:val="64748B"/>
          <w:sz w:val="20"/>
        </w:rPr>
        <w:t xml:space="preserve">daniel@xebro.de | https://vutuv.de/daniel_langemann</w:t>
      </w:r>
    </w:p>
    <w:p>
      <w:r>
        <w:rPr>
          <w:color w:val="64748B"/>
          <w:sz w:val="20"/>
        </w:rPr>
        <w:t xml:space="preserve">50170 Kerpen, Germany</w:t>
      </w:r>
    </w:p>
    <w:p>
      <w:pPr>
        <w:pStyle w:val="Heading1"/>
      </w:pPr>
      <w:r>
        <w:t xml:space="preserve">Tags</w:t>
      </w:r>
    </w:p>
    <w:p>
      <w:r>
        <w:t xml:space="preserve">e-commerce | Linux | PHP | shopware | symfony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