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Maiwald</w:t>
      </w:r>
    </w:p>
    <w:p>
      <w:r>
        <w:rPr>
          <w:color w:val="64748B"/>
          <w:sz w:val="20"/>
        </w:rPr>
        <w:t xml:space="preserve">https://vutuv.de/david_maiwald</w:t>
      </w:r>
    </w:p>
    <w:p>
      <w:r>
        <w:rPr>
          <w:color w:val="64748B"/>
          <w:sz w:val="20"/>
        </w:rPr>
        <w:t xml:space="preserve">38118 Braunschweig,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Produktionsingenieur, Staatstheater Braunschweig</w:t>
      </w:r>
    </w:p>
    <w:p>
      <w:r>
        <w:rPr>
          <w:color w:val="64748B"/>
          <w:sz w:val="20"/>
        </w:rPr>
        <w:t xml:space="preserve">9/2020 - 7/2026</w:t>
      </w:r>
    </w:p>
    <w:p>
      <w:pPr>
        <w:spacing w:after="20"/>
      </w:pPr>
      <w:r>
        <w:rPr>
          <w:b/>
        </w:rPr>
        <w:t xml:space="preserve">Mitarbeiter der Technischen Direktion, Staatstheater Braunschweig</w:t>
      </w:r>
    </w:p>
    <w:p>
      <w:r>
        <w:rPr>
          <w:color w:val="64748B"/>
          <w:sz w:val="20"/>
        </w:rPr>
        <w:t xml:space="preserve">8/2018 - 9/2020</w:t>
      </w:r>
    </w:p>
    <w:p>
      <w:r>
        <w:t xml:space="preserve">Schwerpunkt Konstruktion</w:t>
      </w:r>
    </w:p>
    <w:p>
      <w:pPr>
        <w:spacing w:after="20"/>
      </w:pPr>
      <w:r>
        <w:rPr>
          <w:b/>
        </w:rPr>
        <w:t xml:space="preserve">Mitarbeiter der Technischen Direktion, Theater für Niedersachsen</w:t>
      </w:r>
    </w:p>
    <w:p>
      <w:r>
        <w:rPr>
          <w:color w:val="64748B"/>
          <w:sz w:val="20"/>
        </w:rPr>
        <w:t xml:space="preserve">9/2016 - 8/2018</w:t>
      </w:r>
    </w:p>
    <w:p>
      <w:r>
        <w:t xml:space="preserve">Schwerpunkt Konstruktion</w:t>
      </w:r>
    </w:p>
    <w:p>
      <w:pPr>
        <w:spacing w:after="20"/>
      </w:pPr>
      <w:r>
        <w:rPr>
          <w:b/>
        </w:rPr>
        <w:t xml:space="preserve">Mitarbeiter der Technischen Direktion, Neue Schauspiel GmbH</w:t>
      </w:r>
    </w:p>
    <w:p>
      <w:r>
        <w:rPr>
          <w:color w:val="64748B"/>
          <w:sz w:val="20"/>
        </w:rPr>
        <w:t xml:space="preserve">5/2010 - 9/2016</w:t>
      </w:r>
    </w:p>
    <w:p>
      <w:r>
        <w:t xml:space="preserve">Schwerpunkt Konstruktion und Gebäudemanagement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Diplom-Ingenieurin (Dipl.Ing.), Berliner Hochschule für Technik (BHT)</w:t>
      </w:r>
    </w:p>
    <w:p>
      <w:r>
        <w:rPr>
          <w:color w:val="64748B"/>
          <w:sz w:val="20"/>
        </w:rPr>
        <w:t xml:space="preserve">2001 - 2007</w:t>
      </w:r>
    </w:p>
    <w:p>
      <w:pPr>
        <w:pStyle w:val="Heading1"/>
      </w:pPr>
      <w:r>
        <w:t xml:space="preserve">Tags</w:t>
      </w:r>
    </w:p>
    <w:p>
      <w:r>
        <w:t xml:space="preserve">autocad | CAD-Konstrukteur | Computer Aided Design (CAD) | corel draw | deutsch | englisch | Home Assistant | ingenieure | konstruktion | latex | Linux | Produktionsingenieur | Theater | veranstaltungstechnik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(B1 (Intermediate)) | Spanish (A2 (Elementary))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