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Debajit Adhikary</w:t>
      </w:r>
    </w:p>
    <w:p>
      <w:r>
        <w:rPr>
          <w:color w:val="64748B"/>
          <w:sz w:val="20"/>
        </w:rPr>
        <w:t xml:space="preserve">https://vutuv.de/debajit_adhikar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