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Schey</w:t>
      </w:r>
    </w:p>
    <w:p>
      <w:r>
        <w:rPr>
          <w:color w:val="64748B"/>
          <w:sz w:val="20"/>
        </w:rPr>
        <w:t xml:space="preserve">schey@as-music.com | https://vutuv.de/dennis_schey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Albrecht &amp; Schey Music Pool GbR (AS-Music)</w:t>
      </w:r>
    </w:p>
    <w:p>
      <w:r>
        <w:rPr>
          <w:color w:val="64748B"/>
          <w:sz w:val="20"/>
        </w:rPr>
        <w:t xml:space="preserve">5/2003 - Present</w:t>
      </w:r>
    </w:p>
    <w:p>
      <w:pPr>
        <w:spacing w:after="20"/>
      </w:pPr>
      <w:r>
        <w:rPr>
          <w:b/>
        </w:rPr>
        <w:t xml:space="preserve">SAP BW Administrator &amp; Developer, Stadtwerke Düsseldorf</w:t>
      </w:r>
    </w:p>
    <w:p>
      <w:r>
        <w:rPr>
          <w:color w:val="64748B"/>
          <w:sz w:val="20"/>
        </w:rPr>
        <w:t xml:space="preserve">6/2004 - 6/2016</w:t>
      </w:r>
    </w:p>
    <w:p>
      <w:pPr>
        <w:pStyle w:val="Heading1"/>
      </w:pPr>
      <w:r>
        <w:t xml:space="preserve">Tags</w:t>
      </w:r>
    </w:p>
    <w:p>
      <w:r>
        <w:t xml:space="preserve">musikkomposition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